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85BE5" w14:textId="77777777" w:rsidR="00ED4AA8" w:rsidRDefault="00ED4AA8" w:rsidP="00ED4AA8">
      <w:pPr>
        <w:keepNext/>
        <w:spacing w:after="300"/>
      </w:pPr>
      <w:r>
        <w:rPr>
          <w:b/>
          <w:bCs/>
        </w:rPr>
        <w:t xml:space="preserve">FORMULARIO </w:t>
      </w:r>
      <w:proofErr w:type="spellStart"/>
      <w:r>
        <w:rPr>
          <w:b/>
          <w:bCs/>
        </w:rPr>
        <w:t>N°</w:t>
      </w:r>
      <w:proofErr w:type="spellEnd"/>
      <w:r>
        <w:rPr>
          <w:b/>
          <w:bCs/>
        </w:rPr>
        <w:t xml:space="preserve"> 02: ESPECIFICACIONES TÉCNICAS OFERTADAS Y LISTA DE BIENES</w:t>
      </w:r>
    </w:p>
    <w:p w14:paraId="54EA445F" w14:textId="77777777" w:rsidR="00ED4AA8" w:rsidRDefault="00ED4AA8" w:rsidP="00ED4AA8">
      <w:pPr>
        <w:spacing w:after="170"/>
      </w:pPr>
      <w:r>
        <w:t xml:space="preserve">COMPARACIÓN DE PRECIOS </w:t>
      </w:r>
      <w:proofErr w:type="spellStart"/>
      <w:r>
        <w:t>Nº</w:t>
      </w:r>
      <w:proofErr w:type="spellEnd"/>
      <w:r>
        <w:t xml:space="preserve"> </w:t>
      </w:r>
      <w:r>
        <w:rPr>
          <w:b/>
          <w:bCs/>
          <w:i/>
          <w:iCs/>
        </w:rPr>
        <w:t>CP-09-2026</w:t>
      </w:r>
    </w:p>
    <w:p w14:paraId="3A4DC4CF" w14:textId="77777777" w:rsidR="00ED4AA8" w:rsidRDefault="00ED4AA8" w:rsidP="00ED4AA8">
      <w:pPr>
        <w:spacing w:after="300"/>
      </w:pPr>
      <w:r>
        <w:rPr>
          <w:b/>
          <w:bCs/>
        </w:rPr>
        <w:t>“Adquisición de Montaje y Logística para Taller de Diagnóstico y Planificación Participativa</w:t>
      </w:r>
      <w:r>
        <w:rPr>
          <w:b/>
          <w:bCs/>
          <w:i/>
          <w:iCs/>
        </w:rPr>
        <w:t>”</w:t>
      </w:r>
    </w:p>
    <w:p w14:paraId="5483F9F0" w14:textId="77777777" w:rsidR="00ED4AA8" w:rsidRDefault="00ED4AA8" w:rsidP="00ED4AA8">
      <w:pPr>
        <w:spacing w:after="170"/>
      </w:pPr>
      <w:r>
        <w:t>Señores</w:t>
      </w:r>
    </w:p>
    <w:p w14:paraId="661843A0" w14:textId="77777777" w:rsidR="00ED4AA8" w:rsidRDefault="00ED4AA8" w:rsidP="00ED4AA8">
      <w:pPr>
        <w:spacing w:after="300"/>
      </w:pPr>
      <w:r>
        <w:rPr>
          <w:b/>
          <w:bCs/>
        </w:rPr>
        <w:t>Programa de Eficiencia Energética de la República Dominicana</w:t>
      </w:r>
    </w:p>
    <w:p w14:paraId="4BE7505A" w14:textId="77777777" w:rsidR="00ED4AA8" w:rsidRDefault="00ED4AA8" w:rsidP="00ED4AA8">
      <w:pPr>
        <w:spacing w:after="240"/>
      </w:pPr>
      <w:r>
        <w:rPr>
          <w:i/>
          <w:iCs/>
        </w:rPr>
        <w:t>(El Oferente deberá tomar en cuenta las condiciones solicitadas en las especificaciones técnicas)</w:t>
      </w:r>
    </w:p>
    <w:p w14:paraId="040276DF" w14:textId="77777777" w:rsidR="00ED4AA8" w:rsidRDefault="00ED4AA8" w:rsidP="00ED4AA8">
      <w:pPr>
        <w:pageBreakBefore/>
        <w:spacing w:line="20" w:lineRule="exact"/>
      </w:pPr>
    </w:p>
    <w:tbl>
      <w:tblPr>
        <w:tblW w:w="9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400"/>
        <w:gridCol w:w="3200"/>
      </w:tblGrid>
      <w:tr w:rsidR="00ED4AA8" w14:paraId="702569DB" w14:textId="77777777" w:rsidTr="00B77141">
        <w:trPr>
          <w:cantSplit/>
          <w:jc w:val="center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D970B3F" w14:textId="77777777" w:rsidR="00ED4AA8" w:rsidRDefault="00ED4AA8" w:rsidP="00B77141">
            <w:r>
              <w:rPr>
                <w:b/>
                <w:bCs/>
              </w:rPr>
              <w:t>PAQUETE TOTAL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6975F9B" w14:textId="77777777" w:rsidR="00ED4AA8" w:rsidRDefault="00ED4AA8" w:rsidP="00B77141">
            <w:r>
              <w:rPr>
                <w:b/>
                <w:bCs/>
              </w:rPr>
              <w:t>ESPECIFICACIONES TÉCNICAS REQUERIDAS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83B908F" w14:textId="77777777" w:rsidR="00ED4AA8" w:rsidRDefault="00ED4AA8" w:rsidP="00B77141">
            <w:r>
              <w:rPr>
                <w:b/>
                <w:bCs/>
              </w:rPr>
              <w:t>ESPECIFICACIONES TÉCNICAS OFERTADAS</w:t>
            </w:r>
          </w:p>
        </w:tc>
      </w:tr>
      <w:tr w:rsidR="00ED4AA8" w14:paraId="0D9E288D" w14:textId="77777777" w:rsidTr="00B77141">
        <w:trPr>
          <w:cantSplit/>
          <w:jc w:val="center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65AE154" w14:textId="77777777" w:rsidR="00ED4AA8" w:rsidRDefault="00ED4AA8" w:rsidP="00B77141">
            <w:r>
              <w:t>Montaje  Salón Principal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7834D93" w14:textId="77777777" w:rsidR="00ED4AA8" w:rsidRDefault="00ED4AA8" w:rsidP="00B77141">
            <w:pPr>
              <w:spacing w:after="100"/>
            </w:pPr>
            <w:r>
              <w:t>Salón con capacidad para 80 personas sentadas en mesas rectangulares colocadas en forma de U, sencilla o doble.</w:t>
            </w:r>
          </w:p>
          <w:p w14:paraId="1343D620" w14:textId="77777777" w:rsidR="00ED4AA8" w:rsidRDefault="00ED4AA8" w:rsidP="00B77141">
            <w:pPr>
              <w:spacing w:after="100"/>
            </w:pPr>
            <w:r>
              <w:t>Dos (2)  mesas redondas colocadas en la parte trasera del salón con capacidad para 14 personas cada una.</w:t>
            </w:r>
          </w:p>
          <w:p w14:paraId="2C7A354F" w14:textId="77777777" w:rsidR="00ED4AA8" w:rsidRDefault="00ED4AA8" w:rsidP="00B77141">
            <w:pPr>
              <w:spacing w:after="100"/>
            </w:pPr>
            <w:r>
              <w:t>Una (1) mesa directiva frontal para cinco (5) personas (solo para dar inicio del evento).</w:t>
            </w:r>
          </w:p>
          <w:p w14:paraId="675BED91" w14:textId="77777777" w:rsidR="00ED4AA8" w:rsidRDefault="00ED4AA8" w:rsidP="00B77141">
            <w:pPr>
              <w:spacing w:after="100"/>
            </w:pPr>
            <w:r>
              <w:t>Una (1) mesa para dos (2) personas, colocada en la entrada para fines de registro de participantes y entrega de material de trabajo.</w:t>
            </w:r>
          </w:p>
          <w:p w14:paraId="4CB5B3A9" w14:textId="77777777" w:rsidR="00ED4AA8" w:rsidRDefault="00ED4AA8" w:rsidP="00B77141">
            <w:pPr>
              <w:spacing w:after="100"/>
            </w:pPr>
            <w:r>
              <w:t>Una (1) mesa rectangular, ubicada al lateral de la parte frontal para colocar los materiales de trabajo del equipo consultor.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1BA2804" w14:textId="77777777" w:rsidR="00ED4AA8" w:rsidRDefault="00ED4AA8" w:rsidP="00B77141"/>
        </w:tc>
      </w:tr>
      <w:tr w:rsidR="00ED4AA8" w14:paraId="0C121702" w14:textId="77777777" w:rsidTr="00B77141">
        <w:trPr>
          <w:cantSplit/>
          <w:jc w:val="center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7866FE2" w14:textId="77777777" w:rsidR="00ED4AA8" w:rsidRDefault="00ED4AA8" w:rsidP="00B77141">
            <w:r>
              <w:t>Montaje  Salón Secundario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B7EEF97" w14:textId="77777777" w:rsidR="00ED4AA8" w:rsidRDefault="00ED4AA8" w:rsidP="00B77141">
            <w:pPr>
              <w:spacing w:after="100"/>
            </w:pPr>
            <w:r>
              <w:t>Salón para colocar 3 mesas redondas con capacidad para 14 personas cada una, organizadas con cierta distancia.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FBA606D" w14:textId="77777777" w:rsidR="00ED4AA8" w:rsidRDefault="00ED4AA8" w:rsidP="00B77141"/>
        </w:tc>
      </w:tr>
      <w:tr w:rsidR="00ED4AA8" w14:paraId="02BDF168" w14:textId="77777777" w:rsidTr="00B77141">
        <w:trPr>
          <w:cantSplit/>
          <w:jc w:val="center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D09604D" w14:textId="77777777" w:rsidR="00ED4AA8" w:rsidRDefault="00ED4AA8" w:rsidP="00B77141">
            <w:r>
              <w:t>Estación Líquida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BC022C4" w14:textId="77777777" w:rsidR="00ED4AA8" w:rsidRDefault="00ED4AA8" w:rsidP="00B77141">
            <w:pPr>
              <w:spacing w:after="100"/>
            </w:pPr>
            <w:r>
              <w:t>Estación Líquida Permanente para 80 personas durante toda la jornada (incluida la tarde, en sustitución del refrigerio vespertino):  Agua, Café, leche y Té, incluidos cristalería en tazas y platos pequeños, removedores y azúcar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502AD44" w14:textId="77777777" w:rsidR="00ED4AA8" w:rsidRDefault="00ED4AA8" w:rsidP="00B77141"/>
        </w:tc>
      </w:tr>
      <w:tr w:rsidR="00ED4AA8" w14:paraId="5E1306D0" w14:textId="77777777" w:rsidTr="00B77141">
        <w:trPr>
          <w:cantSplit/>
          <w:jc w:val="center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BE2E53E" w14:textId="77777777" w:rsidR="00ED4AA8" w:rsidRDefault="00ED4AA8" w:rsidP="00B77141">
            <w:r>
              <w:t>Refrigerios matutinos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A8159C9" w14:textId="77777777" w:rsidR="00ED4AA8" w:rsidRDefault="00ED4AA8" w:rsidP="00B77141">
            <w:pPr>
              <w:spacing w:after="100"/>
            </w:pPr>
            <w:r>
              <w:t xml:space="preserve">Servicios de refrigerios matutinos para 80 personas: selección de bocadillos salados y dulces. 6 </w:t>
            </w:r>
            <w:proofErr w:type="spellStart"/>
            <w:r>
              <w:t>und</w:t>
            </w:r>
            <w:proofErr w:type="spellEnd"/>
            <w:r>
              <w:t>. por persona.</w:t>
            </w:r>
          </w:p>
          <w:p w14:paraId="2F5E51D5" w14:textId="77777777" w:rsidR="00ED4AA8" w:rsidRDefault="00ED4AA8" w:rsidP="00B77141">
            <w:pPr>
              <w:spacing w:after="100"/>
            </w:pPr>
            <w:r>
              <w:t>Jugos naturales (2 opciones)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0761BBD" w14:textId="77777777" w:rsidR="00ED4AA8" w:rsidRDefault="00ED4AA8" w:rsidP="00B77141">
            <w:r>
              <w:t>(Incluir detalle de menú para cada día de servicio en hojas anexas)</w:t>
            </w:r>
          </w:p>
        </w:tc>
      </w:tr>
      <w:tr w:rsidR="00ED4AA8" w14:paraId="0AF24161" w14:textId="77777777" w:rsidTr="00B77141">
        <w:trPr>
          <w:cantSplit/>
          <w:jc w:val="center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AF93BA5" w14:textId="77777777" w:rsidR="00ED4AA8" w:rsidRDefault="00ED4AA8" w:rsidP="00B77141">
            <w:r>
              <w:t>Almuerzos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671F9DD" w14:textId="77777777" w:rsidR="00ED4AA8" w:rsidRDefault="00ED4AA8" w:rsidP="00B77141">
            <w:pPr>
              <w:spacing w:after="100"/>
            </w:pPr>
            <w:r>
              <w:t>Servicios de almuerzo para 80 personas: servido tipo buffet.</w:t>
            </w:r>
          </w:p>
          <w:p w14:paraId="3D8B73B8" w14:textId="77777777" w:rsidR="00ED4AA8" w:rsidRDefault="00ED4AA8" w:rsidP="00B77141">
            <w:pPr>
              <w:spacing w:after="100"/>
            </w:pPr>
            <w:r>
              <w:t>Jugos naturales (2 opciones)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9E32AEB" w14:textId="77777777" w:rsidR="00ED4AA8" w:rsidRDefault="00ED4AA8" w:rsidP="00B77141">
            <w:r>
              <w:t>(Incluir detalle de menú para cada día de servicio en hojas anexas)</w:t>
            </w:r>
          </w:p>
        </w:tc>
      </w:tr>
      <w:tr w:rsidR="00ED4AA8" w14:paraId="72C21D92" w14:textId="77777777" w:rsidTr="00B77141">
        <w:trPr>
          <w:cantSplit/>
          <w:jc w:val="center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AC2EF12" w14:textId="77777777" w:rsidR="00ED4AA8" w:rsidRDefault="00ED4AA8" w:rsidP="00B77141">
            <w:r>
              <w:lastRenderedPageBreak/>
              <w:t>Alquiler de Equipos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35A4E4B" w14:textId="77777777" w:rsidR="00ED4AA8" w:rsidRDefault="00ED4AA8" w:rsidP="00B77141">
            <w:pPr>
              <w:spacing w:after="100"/>
            </w:pPr>
            <w:r>
              <w:t>Un (1) proyector con dos (2) pantallas de proyección de mínimo 120 pulgadas, con conexión simultánea, ubicadas de manera que faciliten la visibilidad a los participantes situados en los extremos de la U más alejados del frente.</w:t>
            </w:r>
          </w:p>
          <w:p w14:paraId="6A7A7B65" w14:textId="77777777" w:rsidR="00ED4AA8" w:rsidRDefault="00ED4AA8" w:rsidP="00B77141">
            <w:pPr>
              <w:spacing w:after="100"/>
            </w:pPr>
            <w:r>
              <w:t>Cinco (5) Laptops de alta capacidad con Office 365 habilitado, conexión Wifi de alta  velocidad.</w:t>
            </w:r>
          </w:p>
          <w:p w14:paraId="77DCBE1C" w14:textId="77777777" w:rsidR="00ED4AA8" w:rsidRDefault="00ED4AA8" w:rsidP="00B77141">
            <w:pPr>
              <w:spacing w:after="100"/>
            </w:pPr>
            <w:r>
              <w:t>Una (1) impresora.</w:t>
            </w:r>
          </w:p>
          <w:p w14:paraId="6A763201" w14:textId="77777777" w:rsidR="00ED4AA8" w:rsidRDefault="00ED4AA8" w:rsidP="00B77141">
            <w:pPr>
              <w:spacing w:after="100"/>
            </w:pPr>
            <w:r>
              <w:t>Un (1) equipo de sonido.</w:t>
            </w:r>
          </w:p>
          <w:p w14:paraId="536937B0" w14:textId="77777777" w:rsidR="00ED4AA8" w:rsidRDefault="00ED4AA8" w:rsidP="00B77141">
            <w:pPr>
              <w:spacing w:after="100"/>
            </w:pPr>
            <w:r>
              <w:t>Tres (3) micrófonos.</w:t>
            </w:r>
          </w:p>
          <w:p w14:paraId="068A474A" w14:textId="77777777" w:rsidR="00ED4AA8" w:rsidRDefault="00ED4AA8" w:rsidP="00B77141">
            <w:pPr>
              <w:spacing w:after="100"/>
            </w:pPr>
            <w:r>
              <w:t>Cinco (5) Extensiones eléctricas</w:t>
            </w:r>
          </w:p>
          <w:p w14:paraId="01DD8807" w14:textId="77777777" w:rsidR="00ED4AA8" w:rsidRDefault="00ED4AA8" w:rsidP="00B77141">
            <w:pPr>
              <w:spacing w:after="100"/>
            </w:pPr>
            <w:r>
              <w:t>Un (1) Rotafolio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AB8131E" w14:textId="77777777" w:rsidR="00ED4AA8" w:rsidRDefault="00ED4AA8" w:rsidP="00B77141"/>
        </w:tc>
      </w:tr>
      <w:tr w:rsidR="00ED4AA8" w14:paraId="0767684E" w14:textId="77777777" w:rsidTr="00B77141">
        <w:trPr>
          <w:cantSplit/>
          <w:jc w:val="center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BF5594F" w14:textId="77777777" w:rsidR="00ED4AA8" w:rsidRDefault="00ED4AA8" w:rsidP="00B77141">
            <w:r>
              <w:t>Alojamiento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E6FFB80" w14:textId="77777777" w:rsidR="00ED4AA8" w:rsidRDefault="00ED4AA8" w:rsidP="00B77141">
            <w:pPr>
              <w:spacing w:after="100"/>
            </w:pPr>
            <w:r>
              <w:t>Una (1) noche en fecha: a definir.</w:t>
            </w:r>
          </w:p>
          <w:p w14:paraId="19102223" w14:textId="77777777" w:rsidR="00ED4AA8" w:rsidRDefault="00ED4AA8" w:rsidP="00B77141">
            <w:pPr>
              <w:spacing w:after="100"/>
            </w:pPr>
            <w:r>
              <w:t>Cuatro (4) habitaciones dobles</w:t>
            </w:r>
          </w:p>
          <w:p w14:paraId="1AFA5AE1" w14:textId="77777777" w:rsidR="00ED4AA8" w:rsidRDefault="00ED4AA8" w:rsidP="00B77141">
            <w:pPr>
              <w:spacing w:after="100"/>
            </w:pPr>
            <w:r>
              <w:t>Una (1) habitación triple</w:t>
            </w:r>
          </w:p>
          <w:p w14:paraId="117D2C21" w14:textId="77777777" w:rsidR="00ED4AA8" w:rsidRDefault="00ED4AA8" w:rsidP="00B77141">
            <w:pPr>
              <w:spacing w:after="100"/>
            </w:pPr>
            <w:r>
              <w:t>Incluir desayuno y cena.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A129EEC" w14:textId="77777777" w:rsidR="00ED4AA8" w:rsidRDefault="00ED4AA8" w:rsidP="00B77141"/>
        </w:tc>
      </w:tr>
    </w:tbl>
    <w:p w14:paraId="25191E07" w14:textId="77777777" w:rsidR="00ED4AA8" w:rsidRDefault="00ED4AA8" w:rsidP="00ED4AA8">
      <w:r>
        <w:br w:type="page"/>
      </w:r>
    </w:p>
    <w:sectPr w:rsidR="00ED4A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66BA"/>
    <w:multiLevelType w:val="multilevel"/>
    <w:tmpl w:val="8488EC6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4612AF"/>
    <w:multiLevelType w:val="hybridMultilevel"/>
    <w:tmpl w:val="D8C47A54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4359056">
    <w:abstractNumId w:val="1"/>
  </w:num>
  <w:num w:numId="2" w16cid:durableId="1248929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D23"/>
    <w:rsid w:val="000C1DC0"/>
    <w:rsid w:val="000D1BA5"/>
    <w:rsid w:val="000D2572"/>
    <w:rsid w:val="000D6EC5"/>
    <w:rsid w:val="000E1AC4"/>
    <w:rsid w:val="001106DD"/>
    <w:rsid w:val="00130FAC"/>
    <w:rsid w:val="00141F3D"/>
    <w:rsid w:val="00180DED"/>
    <w:rsid w:val="001F3F8C"/>
    <w:rsid w:val="002015A7"/>
    <w:rsid w:val="00207424"/>
    <w:rsid w:val="00216012"/>
    <w:rsid w:val="002256EA"/>
    <w:rsid w:val="00233883"/>
    <w:rsid w:val="00247421"/>
    <w:rsid w:val="002E2554"/>
    <w:rsid w:val="0031243D"/>
    <w:rsid w:val="00321349"/>
    <w:rsid w:val="00336774"/>
    <w:rsid w:val="00370140"/>
    <w:rsid w:val="003B32AA"/>
    <w:rsid w:val="003C328B"/>
    <w:rsid w:val="004051E2"/>
    <w:rsid w:val="00406190"/>
    <w:rsid w:val="00422327"/>
    <w:rsid w:val="004617CB"/>
    <w:rsid w:val="004656A2"/>
    <w:rsid w:val="004A1AE7"/>
    <w:rsid w:val="004A5844"/>
    <w:rsid w:val="004A7652"/>
    <w:rsid w:val="005039C0"/>
    <w:rsid w:val="0051591A"/>
    <w:rsid w:val="00516A16"/>
    <w:rsid w:val="0058482F"/>
    <w:rsid w:val="005B5A8A"/>
    <w:rsid w:val="005C105A"/>
    <w:rsid w:val="005E2F7B"/>
    <w:rsid w:val="005E6D23"/>
    <w:rsid w:val="0061302C"/>
    <w:rsid w:val="0066149E"/>
    <w:rsid w:val="006D0118"/>
    <w:rsid w:val="006D5912"/>
    <w:rsid w:val="006E7472"/>
    <w:rsid w:val="006F34C3"/>
    <w:rsid w:val="00704643"/>
    <w:rsid w:val="00717418"/>
    <w:rsid w:val="00720398"/>
    <w:rsid w:val="00727453"/>
    <w:rsid w:val="00777632"/>
    <w:rsid w:val="00813079"/>
    <w:rsid w:val="00886947"/>
    <w:rsid w:val="008C3C23"/>
    <w:rsid w:val="008E5516"/>
    <w:rsid w:val="009227DC"/>
    <w:rsid w:val="00962D83"/>
    <w:rsid w:val="00973666"/>
    <w:rsid w:val="009743D9"/>
    <w:rsid w:val="009923D6"/>
    <w:rsid w:val="009928BB"/>
    <w:rsid w:val="00A02C64"/>
    <w:rsid w:val="00A362DD"/>
    <w:rsid w:val="00A66AAB"/>
    <w:rsid w:val="00AF10FD"/>
    <w:rsid w:val="00B33022"/>
    <w:rsid w:val="00B50D36"/>
    <w:rsid w:val="00C17E0A"/>
    <w:rsid w:val="00C268ED"/>
    <w:rsid w:val="00C369EE"/>
    <w:rsid w:val="00C3714A"/>
    <w:rsid w:val="00C60E91"/>
    <w:rsid w:val="00C71707"/>
    <w:rsid w:val="00C76D4D"/>
    <w:rsid w:val="00C87264"/>
    <w:rsid w:val="00C90DA4"/>
    <w:rsid w:val="00CC16C3"/>
    <w:rsid w:val="00CD3A07"/>
    <w:rsid w:val="00CE0CDD"/>
    <w:rsid w:val="00D4518F"/>
    <w:rsid w:val="00D73888"/>
    <w:rsid w:val="00DB72CC"/>
    <w:rsid w:val="00E54C1B"/>
    <w:rsid w:val="00E95AC5"/>
    <w:rsid w:val="00ED4AA8"/>
    <w:rsid w:val="00EF161C"/>
    <w:rsid w:val="00F408CE"/>
    <w:rsid w:val="00F63660"/>
    <w:rsid w:val="00F95511"/>
    <w:rsid w:val="00F95B71"/>
    <w:rsid w:val="00F96584"/>
    <w:rsid w:val="00FB5426"/>
    <w:rsid w:val="00FC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271D06"/>
  <w15:chartTrackingRefBased/>
  <w15:docId w15:val="{63A2917C-0B1B-4EA8-A8FB-D6FA9733D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D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05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val="es-ES" w:eastAsia="zh-C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E6D23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DO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E6D23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DO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E6D23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DO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5E6D23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s-DO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E6D23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s-DO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E6D23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DO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nhideWhenUsed/>
    <w:qFormat/>
    <w:rsid w:val="005E6D23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DO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nhideWhenUsed/>
    <w:qFormat/>
    <w:rsid w:val="005E6D23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DO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nhideWhenUsed/>
    <w:qFormat/>
    <w:rsid w:val="005E6D23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DO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E6D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E6D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E6D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E6D2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E6D2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E6D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E6D2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E6D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E6D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E6D23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DO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5E6D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E6D23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DO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5E6D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E6D23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DO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5E6D23"/>
    <w:rPr>
      <w:i/>
      <w:iCs/>
      <w:color w:val="404040" w:themeColor="text1" w:themeTint="BF"/>
    </w:rPr>
  </w:style>
  <w:style w:type="paragraph" w:styleId="Prrafodelista">
    <w:name w:val="List Paragraph"/>
    <w:aliases w:val="Citation List,본문(내용),List Paragraph (numbered (a)),TIT 2 IND,Titulo 1,Texto,tEXTO,Título 2.,Bullets"/>
    <w:basedOn w:val="Normal"/>
    <w:link w:val="PrrafodelistaCar"/>
    <w:qFormat/>
    <w:rsid w:val="005E6D23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s-DO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5E6D2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E6D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s-DO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E6D2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E6D23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qFormat/>
    <w:rsid w:val="00E54C1B"/>
    <w:pPr>
      <w:spacing w:after="0" w:line="240" w:lineRule="auto"/>
    </w:pPr>
  </w:style>
  <w:style w:type="character" w:customStyle="1" w:styleId="PrrafodelistaCar">
    <w:name w:val="Párrafo de lista Car"/>
    <w:aliases w:val="Citation List Car,본문(내용) Car,List Paragraph (numbered (a)) Car,TIT 2 IND Car,Titulo 1 Car,Texto Car,tEXTO Car,Título 2. Car,Bullets Car"/>
    <w:link w:val="Prrafodelista"/>
    <w:uiPriority w:val="34"/>
    <w:rsid w:val="0031243D"/>
  </w:style>
  <w:style w:type="paragraph" w:styleId="Textoindependiente">
    <w:name w:val="Body Text"/>
    <w:basedOn w:val="Normal"/>
    <w:link w:val="TextoindependienteCar"/>
    <w:rsid w:val="005C105A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5C105A"/>
    <w:rPr>
      <w:rFonts w:ascii="Times New Roman" w:eastAsia="Times New Roman" w:hAnsi="Times New Roman" w:cs="Times New Roman"/>
      <w:kern w:val="0"/>
      <w:lang w:val="es-E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86A88-21A2-403D-92F6-C98DEA2B8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374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Amalia Caamaño Salazar</dc:creator>
  <cp:keywords/>
  <dc:description/>
  <cp:lastModifiedBy>Rosa Amalia Caamaño Salazar</cp:lastModifiedBy>
  <cp:revision>3</cp:revision>
  <dcterms:created xsi:type="dcterms:W3CDTF">2026-10-07T23:46:00Z</dcterms:created>
  <dcterms:modified xsi:type="dcterms:W3CDTF">2026-10-07T23:47:00Z</dcterms:modified>
</cp:coreProperties>
</file>